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C033B6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bookmarkStart w:id="0" w:name="_GoBack"/>
      <w:bookmarkEnd w:id="0"/>
      <w:r w:rsidR="00BA0332">
        <w:rPr>
          <w:rFonts w:ascii="Timpani" w:hAnsi="Timpani"/>
          <w:b/>
          <w:sz w:val="28"/>
          <w:szCs w:val="28"/>
        </w:rPr>
        <w:t>sportowy Janów Lubelski</w:t>
      </w:r>
      <w:r>
        <w:rPr>
          <w:rFonts w:ascii="Timpani" w:hAnsi="Timpani"/>
          <w:b/>
          <w:sz w:val="28"/>
          <w:szCs w:val="28"/>
        </w:rPr>
        <w:t xml:space="preserve"> 2024</w:t>
      </w:r>
    </w:p>
    <w:p w:rsidR="00F5035D" w:rsidRDefault="00C033B6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25-31 sierpnia 2024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C033B6">
        <w:rPr>
          <w:b/>
        </w:rPr>
        <w:t>od 25.08.2024 do 31.08.2024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E642C"/>
    <w:rsid w:val="0030660A"/>
    <w:rsid w:val="003A2E2C"/>
    <w:rsid w:val="003F3387"/>
    <w:rsid w:val="00404F2E"/>
    <w:rsid w:val="00463651"/>
    <w:rsid w:val="00490B6C"/>
    <w:rsid w:val="00512CC6"/>
    <w:rsid w:val="00541923"/>
    <w:rsid w:val="006E5E81"/>
    <w:rsid w:val="00777970"/>
    <w:rsid w:val="00810AD3"/>
    <w:rsid w:val="00871159"/>
    <w:rsid w:val="008D2B80"/>
    <w:rsid w:val="009D7FC1"/>
    <w:rsid w:val="00A03776"/>
    <w:rsid w:val="00A10ABC"/>
    <w:rsid w:val="00A316CA"/>
    <w:rsid w:val="00BA0332"/>
    <w:rsid w:val="00BF4B19"/>
    <w:rsid w:val="00BF775C"/>
    <w:rsid w:val="00C033B6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11</cp:revision>
  <dcterms:created xsi:type="dcterms:W3CDTF">2019-01-28T05:54:00Z</dcterms:created>
  <dcterms:modified xsi:type="dcterms:W3CDTF">2024-04-17T14:13:00Z</dcterms:modified>
</cp:coreProperties>
</file>