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BA0332">
        <w:rPr>
          <w:rFonts w:ascii="Timpani" w:hAnsi="Timpani"/>
          <w:b/>
          <w:sz w:val="28"/>
          <w:szCs w:val="28"/>
        </w:rPr>
        <w:t>o – sportowy Janów Lubelski</w:t>
      </w:r>
      <w:r w:rsidR="00871159">
        <w:rPr>
          <w:rFonts w:ascii="Timpani" w:hAnsi="Timpani"/>
          <w:b/>
          <w:sz w:val="28"/>
          <w:szCs w:val="28"/>
        </w:rPr>
        <w:t xml:space="preserve"> 2019</w:t>
      </w:r>
    </w:p>
    <w:p w:rsidR="00F5035D" w:rsidRDefault="009D7FC1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10</w:t>
      </w:r>
      <w:r w:rsidR="00871159">
        <w:rPr>
          <w:rFonts w:ascii="Timpani" w:hAnsi="Timpani"/>
          <w:b/>
          <w:sz w:val="28"/>
          <w:szCs w:val="28"/>
        </w:rPr>
        <w:t>-16 Luty 2019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871159" w:rsidRPr="00BA0332">
        <w:rPr>
          <w:b/>
        </w:rPr>
        <w:t>od 10.02.2019 do 16</w:t>
      </w:r>
      <w:r w:rsidR="00490B6C" w:rsidRPr="00BA0332">
        <w:rPr>
          <w:b/>
        </w:rPr>
        <w:t>.02</w:t>
      </w:r>
      <w:r w:rsidR="00871159" w:rsidRPr="00BA0332">
        <w:rPr>
          <w:b/>
        </w:rPr>
        <w:t>.2019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pa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35D"/>
    <w:rsid w:val="00121BCA"/>
    <w:rsid w:val="001E642C"/>
    <w:rsid w:val="0030660A"/>
    <w:rsid w:val="003F3387"/>
    <w:rsid w:val="00404F2E"/>
    <w:rsid w:val="00463651"/>
    <w:rsid w:val="00490B6C"/>
    <w:rsid w:val="00512CC6"/>
    <w:rsid w:val="006E5E81"/>
    <w:rsid w:val="00871159"/>
    <w:rsid w:val="008D2B80"/>
    <w:rsid w:val="009D7FC1"/>
    <w:rsid w:val="00A03776"/>
    <w:rsid w:val="00A10ABC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9</cp:revision>
  <dcterms:created xsi:type="dcterms:W3CDTF">2017-12-18T04:38:00Z</dcterms:created>
  <dcterms:modified xsi:type="dcterms:W3CDTF">2018-11-09T06:16:00Z</dcterms:modified>
</cp:coreProperties>
</file>