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rekreacyjno – sportowy Czarny Dunajec 2016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14 luty – 20 luty 2016r.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F77F0A">
        <w:t xml:space="preserve">ynku: Zaplecze hotelowe </w:t>
      </w:r>
      <w:proofErr w:type="spellStart"/>
      <w:r w:rsidR="00F77F0A">
        <w:t>ZSPiG</w:t>
      </w:r>
      <w:proofErr w:type="spellEnd"/>
      <w:r w:rsidR="00F77F0A">
        <w:t xml:space="preserve"> w Czarnym Dunajcu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Pr="00AD50E4">
        <w:rPr>
          <w:szCs w:val="24"/>
        </w:rPr>
        <w:t>ul. Jana Pawła II 144,34-470 Czarny Dunajec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F5035D">
        <w:rPr>
          <w:b/>
        </w:rPr>
        <w:t>od 14.02.2016 do 20.02.2016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 xml:space="preserve">N UCZESTNIKA OBOZU Czarny Dunajec </w:t>
      </w:r>
      <w:r>
        <w:rPr>
          <w:sz w:val="20"/>
          <w:u w:val="single"/>
        </w:rPr>
        <w:t xml:space="preserve"> 2016 r.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pa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035D"/>
    <w:rsid w:val="0030660A"/>
    <w:rsid w:val="00404F2E"/>
    <w:rsid w:val="00A03776"/>
    <w:rsid w:val="00DF4FB8"/>
    <w:rsid w:val="00F5035D"/>
    <w:rsid w:val="00F7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2016-01-21T08:01:00Z</dcterms:created>
  <dcterms:modified xsi:type="dcterms:W3CDTF">2016-01-21T08:17:00Z</dcterms:modified>
</cp:coreProperties>
</file>